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6" w:rsidRDefault="00605126" w:rsidP="00605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23C">
        <w:rPr>
          <w:rFonts w:ascii="Times New Roman" w:hAnsi="Times New Roman" w:cs="Times New Roman"/>
          <w:b/>
          <w:sz w:val="26"/>
          <w:szCs w:val="26"/>
        </w:rPr>
        <w:t xml:space="preserve">ИНФОРМАЦИЯ ДЛЯ ПОЛУЧАТЕЛЕЙ МЕР СОЦИАЛЬНОЙ ПОДДЕРЖКИ ПО ОПЛАТЕ </w:t>
      </w:r>
      <w:r w:rsidR="00BE65E5">
        <w:rPr>
          <w:rFonts w:ascii="Times New Roman" w:hAnsi="Times New Roman" w:cs="Times New Roman"/>
          <w:b/>
          <w:sz w:val="26"/>
          <w:szCs w:val="26"/>
        </w:rPr>
        <w:t>КО</w:t>
      </w:r>
      <w:r w:rsidRPr="00D2623C">
        <w:rPr>
          <w:rFonts w:ascii="Times New Roman" w:hAnsi="Times New Roman" w:cs="Times New Roman"/>
          <w:b/>
          <w:sz w:val="26"/>
          <w:szCs w:val="26"/>
        </w:rPr>
        <w:t>ММУНАЛЬНЫХ УСЛУГ</w:t>
      </w:r>
      <w:r w:rsidR="00BE65E5">
        <w:rPr>
          <w:rFonts w:ascii="Times New Roman" w:hAnsi="Times New Roman" w:cs="Times New Roman"/>
          <w:b/>
          <w:sz w:val="26"/>
          <w:szCs w:val="26"/>
        </w:rPr>
        <w:t xml:space="preserve"> ПО ЭЛЕКТРОСНАБЖЕНИЮ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5126" w:rsidRDefault="00671CD3" w:rsidP="00605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3C26" w:rsidRDefault="00B06C91" w:rsidP="00B06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жилищной политики, энергетики и транспорта Иркутской области от 02 октября 2015 года №118-мпр внесены изменения в приказ министерства жилищной политики, энергетики и транспорта Иркутской области от 31 мая 2013 года №27-м</w:t>
      </w:r>
      <w:r w:rsidR="00CF2B3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потребления коммунальных услуг при отсутствии приборов учета в Иркутской области», </w:t>
      </w:r>
      <w:r w:rsidR="007D2AD3">
        <w:rPr>
          <w:rFonts w:ascii="Times New Roman" w:hAnsi="Times New Roman" w:cs="Times New Roman"/>
          <w:sz w:val="28"/>
          <w:szCs w:val="28"/>
        </w:rPr>
        <w:t>согласно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3C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C26">
        <w:rPr>
          <w:rFonts w:ascii="Times New Roman" w:hAnsi="Times New Roman" w:cs="Times New Roman"/>
          <w:sz w:val="28"/>
          <w:szCs w:val="28"/>
        </w:rPr>
        <w:t xml:space="preserve"> </w:t>
      </w:r>
      <w:r w:rsidR="00FB3C26" w:rsidRPr="00B06C91">
        <w:rPr>
          <w:rFonts w:ascii="Times New Roman" w:hAnsi="Times New Roman" w:cs="Times New Roman"/>
          <w:b/>
          <w:sz w:val="28"/>
          <w:szCs w:val="28"/>
        </w:rPr>
        <w:t>установлены нормативы потребления коммунальных услуг по электроснабжению при отсутствии индивидуальных приборов учета</w:t>
      </w:r>
      <w:proofErr w:type="gramEnd"/>
      <w:r w:rsidR="00FB3C26" w:rsidRPr="00B06C91">
        <w:rPr>
          <w:rFonts w:ascii="Times New Roman" w:hAnsi="Times New Roman" w:cs="Times New Roman"/>
          <w:b/>
          <w:sz w:val="28"/>
          <w:szCs w:val="28"/>
        </w:rPr>
        <w:t xml:space="preserve"> с учетом повышающих коэффициентов</w:t>
      </w:r>
      <w:r w:rsidR="00FB3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C26" w:rsidRDefault="00FB3C26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электроснабжению в жилых помещениях определяется с учетом повышающего коэффициента, составляющего:</w:t>
      </w:r>
    </w:p>
    <w:p w:rsidR="007D2AD3" w:rsidRDefault="007D2AD3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C26" w:rsidRDefault="00FB3C26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2015 года  по 31 декабря 2015 года – 1,2;</w:t>
      </w:r>
    </w:p>
    <w:p w:rsidR="00FB3C26" w:rsidRDefault="00FB3C26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 года по 30 июня 2016 года – 1,4;</w:t>
      </w:r>
    </w:p>
    <w:p w:rsidR="00FB3C26" w:rsidRDefault="00FB3C26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2016 года по 31 декабря 2016 года – 1,5.</w:t>
      </w:r>
    </w:p>
    <w:p w:rsidR="007D2AD3" w:rsidRDefault="007D2AD3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C26" w:rsidRDefault="00FB3C26" w:rsidP="007D2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вступил в силу с 1 ноября 2015 года.</w:t>
      </w:r>
    </w:p>
    <w:p w:rsidR="00605126" w:rsidRDefault="00FB3C26" w:rsidP="002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E7" w:rsidRDefault="00B06C91" w:rsidP="00B06C91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D120C6" w:rsidRPr="006A7CE7">
        <w:rPr>
          <w:rFonts w:ascii="Times New Roman" w:hAnsi="Times New Roman" w:cs="Times New Roman"/>
          <w:b/>
          <w:sz w:val="32"/>
          <w:szCs w:val="32"/>
        </w:rPr>
        <w:t xml:space="preserve">омпенсация расходов на оплату за коммунальные услуги </w:t>
      </w:r>
      <w:r w:rsidR="000B74A4">
        <w:rPr>
          <w:rFonts w:ascii="Times New Roman" w:hAnsi="Times New Roman" w:cs="Times New Roman"/>
          <w:b/>
          <w:sz w:val="32"/>
          <w:szCs w:val="32"/>
        </w:rPr>
        <w:t xml:space="preserve">по электроснабжению </w:t>
      </w:r>
      <w:r w:rsidR="00D120C6" w:rsidRPr="006A7CE7">
        <w:rPr>
          <w:rFonts w:ascii="Times New Roman" w:hAnsi="Times New Roman" w:cs="Times New Roman"/>
          <w:b/>
          <w:sz w:val="32"/>
          <w:szCs w:val="32"/>
        </w:rPr>
        <w:t>рассчитыва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D120C6" w:rsidRPr="006A7CE7">
        <w:rPr>
          <w:rFonts w:ascii="Times New Roman" w:hAnsi="Times New Roman" w:cs="Times New Roman"/>
          <w:b/>
          <w:sz w:val="32"/>
          <w:szCs w:val="32"/>
        </w:rPr>
        <w:t>тся по показаниям прибор</w:t>
      </w:r>
      <w:r>
        <w:rPr>
          <w:rFonts w:ascii="Times New Roman" w:hAnsi="Times New Roman" w:cs="Times New Roman"/>
          <w:b/>
          <w:sz w:val="32"/>
          <w:szCs w:val="32"/>
        </w:rPr>
        <w:t>ов учета, но не более норматива</w:t>
      </w:r>
      <w:r w:rsidR="00D120C6" w:rsidRPr="006A7CE7">
        <w:rPr>
          <w:rFonts w:ascii="Times New Roman" w:hAnsi="Times New Roman" w:cs="Times New Roman"/>
          <w:b/>
          <w:sz w:val="32"/>
          <w:szCs w:val="32"/>
        </w:rPr>
        <w:t xml:space="preserve"> потребления</w:t>
      </w:r>
      <w:r>
        <w:rPr>
          <w:rFonts w:ascii="Times New Roman" w:hAnsi="Times New Roman" w:cs="Times New Roman"/>
          <w:b/>
          <w:sz w:val="32"/>
          <w:szCs w:val="32"/>
        </w:rPr>
        <w:t>, а при отсутствии прибора учета исходя из норматива</w:t>
      </w:r>
      <w:r w:rsidR="007D2AD3">
        <w:rPr>
          <w:rFonts w:ascii="Times New Roman" w:hAnsi="Times New Roman" w:cs="Times New Roman"/>
          <w:b/>
          <w:sz w:val="32"/>
          <w:szCs w:val="32"/>
        </w:rPr>
        <w:t xml:space="preserve"> потребления коммунальных услуг по электроснабжению</w:t>
      </w:r>
      <w:r w:rsidR="000B74A4">
        <w:rPr>
          <w:rFonts w:ascii="Times New Roman" w:hAnsi="Times New Roman" w:cs="Times New Roman"/>
          <w:b/>
          <w:sz w:val="32"/>
          <w:szCs w:val="32"/>
        </w:rPr>
        <w:t>.</w:t>
      </w:r>
    </w:p>
    <w:p w:rsidR="00B06C91" w:rsidRDefault="00B06C91" w:rsidP="00B06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повышающих коэффициентов к нормативу потребления коммунальных услуг по электроснабжению, в жилом помещении,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приборами учета использования электрической энергии, меры социальной поддержки по оплате коммунальных услуг за электроснабжение не предоставляется.</w:t>
      </w:r>
    </w:p>
    <w:p w:rsidR="00B06C91" w:rsidRDefault="00B06C91" w:rsidP="00B06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C91" w:rsidSect="00B06C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CFE"/>
    <w:multiLevelType w:val="hybridMultilevel"/>
    <w:tmpl w:val="3AE82CCA"/>
    <w:lvl w:ilvl="0" w:tplc="4C90BD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5"/>
    <w:rsid w:val="000B74A4"/>
    <w:rsid w:val="002136B9"/>
    <w:rsid w:val="00272837"/>
    <w:rsid w:val="003847AA"/>
    <w:rsid w:val="0041719A"/>
    <w:rsid w:val="004A4ABD"/>
    <w:rsid w:val="00605126"/>
    <w:rsid w:val="00671CD3"/>
    <w:rsid w:val="006A7CE7"/>
    <w:rsid w:val="00711C56"/>
    <w:rsid w:val="00775A60"/>
    <w:rsid w:val="007B41C2"/>
    <w:rsid w:val="007D2AD3"/>
    <w:rsid w:val="00804340"/>
    <w:rsid w:val="008B65A1"/>
    <w:rsid w:val="00A2591E"/>
    <w:rsid w:val="00A35A23"/>
    <w:rsid w:val="00A626AD"/>
    <w:rsid w:val="00A936BE"/>
    <w:rsid w:val="00B06530"/>
    <w:rsid w:val="00B06C91"/>
    <w:rsid w:val="00B12250"/>
    <w:rsid w:val="00B743B9"/>
    <w:rsid w:val="00BE65E5"/>
    <w:rsid w:val="00CF2B3C"/>
    <w:rsid w:val="00D120C6"/>
    <w:rsid w:val="00D2623C"/>
    <w:rsid w:val="00D40BCA"/>
    <w:rsid w:val="00DE39E4"/>
    <w:rsid w:val="00EA5D9F"/>
    <w:rsid w:val="00EA672E"/>
    <w:rsid w:val="00ED0985"/>
    <w:rsid w:val="00ED0D4C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Будаева</dc:creator>
  <cp:lastModifiedBy>Мария Комбарова</cp:lastModifiedBy>
  <cp:revision>9</cp:revision>
  <cp:lastPrinted>2015-12-30T01:22:00Z</cp:lastPrinted>
  <dcterms:created xsi:type="dcterms:W3CDTF">2015-12-23T05:17:00Z</dcterms:created>
  <dcterms:modified xsi:type="dcterms:W3CDTF">2015-12-30T01:23:00Z</dcterms:modified>
</cp:coreProperties>
</file>